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62FE" w:rsidRPr="00F7361A" w:rsidRDefault="008A62FE" w:rsidP="008A62FE">
      <w:pPr>
        <w:spacing w:line="240" w:lineRule="auto"/>
        <w:ind w:left="6096" w:firstLine="276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</w:pPr>
      <w:r w:rsidRPr="00F7361A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eastAsia="fr-FR"/>
          <w14:ligatures w14:val="none"/>
        </w:rPr>
        <w:drawing>
          <wp:anchor distT="0" distB="0" distL="114300" distR="114300" simplePos="0" relativeHeight="251660288" behindDoc="0" locked="0" layoutInCell="1" allowOverlap="1" wp14:anchorId="04230EB0" wp14:editId="4FF731E1">
            <wp:simplePos x="0" y="0"/>
            <wp:positionH relativeFrom="column">
              <wp:posOffset>-252730</wp:posOffset>
            </wp:positionH>
            <wp:positionV relativeFrom="paragraph">
              <wp:posOffset>-469265</wp:posOffset>
            </wp:positionV>
            <wp:extent cx="1419225" cy="1284637"/>
            <wp:effectExtent l="0" t="0" r="0" b="0"/>
            <wp:wrapNone/>
            <wp:docPr id="1" name="Image 1" descr="L'Argent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'Argentiè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8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61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16A91" wp14:editId="3DA210BF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771900" cy="13239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2FE" w:rsidRDefault="008A62FE" w:rsidP="008A62F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A62FE" w:rsidRPr="007957BD" w:rsidRDefault="008A62FE" w:rsidP="008A62F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57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CONSEIL MUNICIPAL</w:t>
                            </w:r>
                          </w:p>
                          <w:p w:rsidR="008A62FE" w:rsidRPr="007957BD" w:rsidRDefault="008A62FE" w:rsidP="008A62F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A62FE" w:rsidRPr="007957BD" w:rsidRDefault="008A62FE" w:rsidP="008A62F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57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Séance publique du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 MARS 2025</w:t>
                            </w:r>
                          </w:p>
                          <w:p w:rsidR="008A62FE" w:rsidRPr="007957BD" w:rsidRDefault="008A62FE" w:rsidP="008A62F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A62FE" w:rsidRPr="007957BD" w:rsidRDefault="008A62FE" w:rsidP="008A62F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57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LISTE DES DÉLIBÉRATIONS</w:t>
                            </w:r>
                          </w:p>
                          <w:p w:rsidR="008A62FE" w:rsidRDefault="008A62FE" w:rsidP="008A62F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A62FE" w:rsidRPr="009843A0" w:rsidRDefault="008A62FE" w:rsidP="008A62F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16A9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45.8pt;margin-top:.85pt;width:297pt;height:10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" stroked="f">
                <v:textbox>
                  <w:txbxContent>
                    <w:p w:rsidR="008A62FE" w:rsidRDefault="008A62FE" w:rsidP="008A62F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A62FE" w:rsidRPr="007957BD" w:rsidRDefault="008A62FE" w:rsidP="008A62FE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957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CONSEIL MUNICIPAL</w:t>
                      </w:r>
                    </w:p>
                    <w:p w:rsidR="008A62FE" w:rsidRPr="007957BD" w:rsidRDefault="008A62FE" w:rsidP="008A62FE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A62FE" w:rsidRPr="007957BD" w:rsidRDefault="008A62FE" w:rsidP="008A62FE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957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Séance publique du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 MARS 2025</w:t>
                      </w:r>
                    </w:p>
                    <w:p w:rsidR="008A62FE" w:rsidRPr="007957BD" w:rsidRDefault="008A62FE" w:rsidP="008A62FE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A62FE" w:rsidRPr="007957BD" w:rsidRDefault="008A62FE" w:rsidP="008A62FE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957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LISTE DES DÉLIBÉRATIONS</w:t>
                      </w:r>
                    </w:p>
                    <w:p w:rsidR="008A62FE" w:rsidRDefault="008A62FE" w:rsidP="008A62F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A62FE" w:rsidRPr="009843A0" w:rsidRDefault="008A62FE" w:rsidP="008A62F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361A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eastAsia="fr-FR"/>
          <w14:ligatures w14:val="none"/>
        </w:rPr>
        <w:t xml:space="preserve"> </w:t>
      </w:r>
    </w:p>
    <w:p w:rsidR="008A62FE" w:rsidRPr="00F7361A" w:rsidRDefault="008A62FE" w:rsidP="008A62FE">
      <w:pPr>
        <w:tabs>
          <w:tab w:val="left" w:pos="4140"/>
        </w:tabs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8A62FE" w:rsidRPr="00F7361A" w:rsidRDefault="008A62FE" w:rsidP="008A62FE">
      <w:pPr>
        <w:tabs>
          <w:tab w:val="left" w:pos="4140"/>
        </w:tabs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8A62FE" w:rsidRPr="00F7361A" w:rsidRDefault="008A62FE" w:rsidP="008A62FE">
      <w:pPr>
        <w:tabs>
          <w:tab w:val="left" w:pos="4140"/>
        </w:tabs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8A62FE" w:rsidRPr="00F7361A" w:rsidRDefault="008A62FE" w:rsidP="008A62FE">
      <w:pPr>
        <w:tabs>
          <w:tab w:val="left" w:pos="4140"/>
        </w:tabs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7361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94196" wp14:editId="1A05D4F0">
                <wp:simplePos x="0" y="0"/>
                <wp:positionH relativeFrom="column">
                  <wp:posOffset>-738505</wp:posOffset>
                </wp:positionH>
                <wp:positionV relativeFrom="paragraph">
                  <wp:posOffset>221615</wp:posOffset>
                </wp:positionV>
                <wp:extent cx="2628900" cy="7429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2FE" w:rsidRPr="007957BD" w:rsidRDefault="008A62FE" w:rsidP="008A62FE">
                            <w:pPr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957B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HÔTEL DE VILLE</w:t>
                            </w:r>
                          </w:p>
                          <w:p w:rsidR="008A62FE" w:rsidRPr="007957BD" w:rsidRDefault="008A62FE" w:rsidP="008A62FE">
                            <w:pPr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957B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05120 L’ARGENTIÈRE-LA BESSÉE</w:t>
                            </w:r>
                          </w:p>
                          <w:p w:rsidR="008A62FE" w:rsidRPr="007957BD" w:rsidRDefault="008A62FE" w:rsidP="008A62FE">
                            <w:pPr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7957B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Téléphone : 04.92.23.10.03</w:t>
                            </w:r>
                          </w:p>
                          <w:p w:rsidR="008A62FE" w:rsidRPr="007957BD" w:rsidRDefault="008A62FE" w:rsidP="008A62FE">
                            <w:pPr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7957B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courriel : info@ville-argentiere.fr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4196" id="Zone de texte 2" o:spid="_x0000_s1027" type="#_x0000_t202" style="position:absolute;margin-left:-58.15pt;margin-top:17.45pt;width:207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" stroked="f">
                <v:textbox>
                  <w:txbxContent>
                    <w:p w:rsidR="008A62FE" w:rsidRPr="007957BD" w:rsidRDefault="008A62FE" w:rsidP="008A62FE">
                      <w:pPr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7957B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HÔTEL DE VILLE</w:t>
                      </w:r>
                    </w:p>
                    <w:p w:rsidR="008A62FE" w:rsidRPr="007957BD" w:rsidRDefault="008A62FE" w:rsidP="008A62FE">
                      <w:pPr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7957B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05120 L’ARGENTIÈRE-LA BESSÉE</w:t>
                      </w:r>
                    </w:p>
                    <w:p w:rsidR="008A62FE" w:rsidRPr="007957BD" w:rsidRDefault="008A62FE" w:rsidP="008A62FE">
                      <w:pPr>
                        <w:spacing w:line="276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7957BD">
                        <w:rPr>
                          <w:rFonts w:ascii="Tahoma" w:hAnsi="Tahoma" w:cs="Tahoma"/>
                          <w:sz w:val="18"/>
                          <w:szCs w:val="18"/>
                        </w:rPr>
                        <w:t>Téléphone : 04.92.23.10.03</w:t>
                      </w:r>
                    </w:p>
                    <w:p w:rsidR="008A62FE" w:rsidRPr="007957BD" w:rsidRDefault="008A62FE" w:rsidP="008A62FE">
                      <w:pPr>
                        <w:spacing w:line="276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7957BD">
                        <w:rPr>
                          <w:rFonts w:ascii="Tahoma" w:hAnsi="Tahoma" w:cs="Tahoma"/>
                          <w:sz w:val="18"/>
                          <w:szCs w:val="18"/>
                        </w:rPr>
                        <w:t>courriel : info@ville-argentiere.fr</w:t>
                      </w:r>
                    </w:p>
                  </w:txbxContent>
                </v:textbox>
              </v:shape>
            </w:pict>
          </mc:Fallback>
        </mc:AlternateContent>
      </w:r>
    </w:p>
    <w:p w:rsidR="008A62FE" w:rsidRPr="00F7361A" w:rsidRDefault="008A62FE" w:rsidP="008A62FE">
      <w:pPr>
        <w:tabs>
          <w:tab w:val="left" w:pos="4140"/>
        </w:tabs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8A62FE" w:rsidRPr="00F7361A" w:rsidRDefault="008A62FE" w:rsidP="008A62FE">
      <w:pPr>
        <w:tabs>
          <w:tab w:val="left" w:pos="4140"/>
        </w:tabs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8A62FE" w:rsidRPr="00F7361A" w:rsidRDefault="008A62FE" w:rsidP="008A62FE">
      <w:pPr>
        <w:tabs>
          <w:tab w:val="left" w:pos="4140"/>
        </w:tabs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8A62FE" w:rsidRPr="00F7361A" w:rsidRDefault="008A62FE" w:rsidP="008A62FE">
      <w:pPr>
        <w:tabs>
          <w:tab w:val="left" w:pos="4140"/>
        </w:tabs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8A62FE" w:rsidRPr="00F7361A" w:rsidRDefault="008A62FE" w:rsidP="008A62FE">
      <w:pPr>
        <w:tabs>
          <w:tab w:val="left" w:pos="1620"/>
          <w:tab w:val="left" w:pos="4140"/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8A62FE" w:rsidRPr="00F7361A" w:rsidRDefault="008A62FE" w:rsidP="008A62FE">
      <w:pPr>
        <w:spacing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</w:pPr>
    </w:p>
    <w:p w:rsidR="008A62FE" w:rsidRPr="00F7361A" w:rsidRDefault="008A62FE" w:rsidP="008A62FE">
      <w:pPr>
        <w:spacing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fr-FR"/>
          <w14:ligatures w14:val="none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838"/>
        <w:gridCol w:w="6420"/>
        <w:gridCol w:w="1376"/>
      </w:tblGrid>
      <w:tr w:rsidR="008A62FE" w:rsidRPr="00F7361A" w:rsidTr="00CE369E">
        <w:tc>
          <w:tcPr>
            <w:tcW w:w="1838" w:type="dxa"/>
            <w:vAlign w:val="center"/>
          </w:tcPr>
          <w:p w:rsidR="008A62FE" w:rsidRPr="00F7361A" w:rsidRDefault="008A62FE" w:rsidP="00CE3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fr-FR"/>
              </w:rPr>
            </w:pPr>
          </w:p>
          <w:p w:rsidR="008A62FE" w:rsidRPr="00F7361A" w:rsidRDefault="008A62FE" w:rsidP="00CE3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F736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fr-FR"/>
              </w:rPr>
              <w:t>N°</w:t>
            </w:r>
          </w:p>
          <w:p w:rsidR="008A62FE" w:rsidRPr="00F7361A" w:rsidRDefault="008A62FE" w:rsidP="00CE3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fr-FR"/>
              </w:rPr>
            </w:pPr>
          </w:p>
        </w:tc>
        <w:tc>
          <w:tcPr>
            <w:tcW w:w="6420" w:type="dxa"/>
            <w:vAlign w:val="center"/>
          </w:tcPr>
          <w:p w:rsidR="008A62FE" w:rsidRPr="00F7361A" w:rsidRDefault="008A62FE" w:rsidP="00CE3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fr-FR"/>
              </w:rPr>
            </w:pPr>
          </w:p>
          <w:p w:rsidR="008A62FE" w:rsidRPr="00F7361A" w:rsidRDefault="008A62FE" w:rsidP="00CE3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F736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fr-FR"/>
              </w:rPr>
              <w:t>Intitulé de la délibération</w:t>
            </w:r>
          </w:p>
          <w:p w:rsidR="008A62FE" w:rsidRPr="00F7361A" w:rsidRDefault="008A62FE" w:rsidP="00CE3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fr-FR"/>
              </w:rPr>
            </w:pPr>
          </w:p>
        </w:tc>
        <w:tc>
          <w:tcPr>
            <w:tcW w:w="1376" w:type="dxa"/>
            <w:vAlign w:val="center"/>
          </w:tcPr>
          <w:p w:rsidR="008A62FE" w:rsidRPr="00F7361A" w:rsidRDefault="008A62FE" w:rsidP="00CE3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fr-FR"/>
              </w:rPr>
            </w:pPr>
          </w:p>
          <w:p w:rsidR="008A62FE" w:rsidRPr="00F7361A" w:rsidRDefault="008A62FE" w:rsidP="00CE3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fr-FR"/>
              </w:rPr>
            </w:pPr>
            <w:r w:rsidRPr="00F736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fr-FR"/>
              </w:rPr>
              <w:t>Vote</w:t>
            </w:r>
          </w:p>
          <w:p w:rsidR="008A62FE" w:rsidRPr="00F7361A" w:rsidRDefault="008A62FE" w:rsidP="00CE3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fr-FR"/>
              </w:rPr>
            </w:pPr>
          </w:p>
        </w:tc>
      </w:tr>
      <w:tr w:rsidR="008A62FE" w:rsidRPr="00F7361A" w:rsidTr="00CE369E">
        <w:tc>
          <w:tcPr>
            <w:tcW w:w="1838" w:type="dxa"/>
          </w:tcPr>
          <w:p w:rsidR="008A62FE" w:rsidRPr="00F7361A" w:rsidRDefault="008A62FE" w:rsidP="00CE369E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5</w:t>
            </w: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03-01</w:t>
            </w:r>
          </w:p>
        </w:tc>
        <w:tc>
          <w:tcPr>
            <w:tcW w:w="6420" w:type="dxa"/>
          </w:tcPr>
          <w:p w:rsidR="008A62FE" w:rsidRPr="00EC36FD" w:rsidRDefault="008A62FE" w:rsidP="00CE369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A62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Approbation du rapport définitif de la Commission locale d’évaluation des charges transférées (CLECT)</w:t>
            </w:r>
          </w:p>
        </w:tc>
        <w:tc>
          <w:tcPr>
            <w:tcW w:w="1376" w:type="dxa"/>
          </w:tcPr>
          <w:p w:rsidR="008A62FE" w:rsidRPr="00F7361A" w:rsidRDefault="008A62FE" w:rsidP="00CE369E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Approuvée</w:t>
            </w:r>
          </w:p>
        </w:tc>
      </w:tr>
      <w:tr w:rsidR="008A62FE" w:rsidRPr="00F7361A" w:rsidTr="00CE369E">
        <w:tc>
          <w:tcPr>
            <w:tcW w:w="1838" w:type="dxa"/>
          </w:tcPr>
          <w:p w:rsidR="008A62FE" w:rsidRPr="00F7361A" w:rsidRDefault="008A62FE" w:rsidP="00CE369E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5</w:t>
            </w: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03-02</w:t>
            </w:r>
          </w:p>
        </w:tc>
        <w:tc>
          <w:tcPr>
            <w:tcW w:w="6420" w:type="dxa"/>
          </w:tcPr>
          <w:p w:rsidR="008A62FE" w:rsidRPr="008A62FE" w:rsidRDefault="008A62FE" w:rsidP="00CE36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FE">
              <w:rPr>
                <w:rFonts w:ascii="Times New Roman" w:hAnsi="Times New Roman" w:cs="Times New Roman"/>
                <w:sz w:val="24"/>
                <w:szCs w:val="24"/>
              </w:rPr>
              <w:t>Modalités de mise en œuvre du temps partiel dans la collectivité</w:t>
            </w:r>
          </w:p>
        </w:tc>
        <w:tc>
          <w:tcPr>
            <w:tcW w:w="1376" w:type="dxa"/>
          </w:tcPr>
          <w:p w:rsidR="008A62FE" w:rsidRPr="00F7361A" w:rsidRDefault="008A62FE" w:rsidP="00CE369E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Approuvée</w:t>
            </w:r>
          </w:p>
        </w:tc>
      </w:tr>
      <w:tr w:rsidR="008A62FE" w:rsidRPr="00F7361A" w:rsidTr="00CE369E">
        <w:tc>
          <w:tcPr>
            <w:tcW w:w="1838" w:type="dxa"/>
          </w:tcPr>
          <w:p w:rsidR="008A62FE" w:rsidRPr="00F7361A" w:rsidRDefault="008A62FE" w:rsidP="00CE369E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5</w:t>
            </w: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03-03</w:t>
            </w:r>
          </w:p>
        </w:tc>
        <w:tc>
          <w:tcPr>
            <w:tcW w:w="6420" w:type="dxa"/>
          </w:tcPr>
          <w:p w:rsidR="008A62FE" w:rsidRPr="008A62FE" w:rsidRDefault="008A62FE" w:rsidP="00CE36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FE">
              <w:rPr>
                <w:rFonts w:ascii="Times New Roman" w:eastAsia="Times New Roman" w:hAnsi="Times New Roman" w:cs="Times New Roman"/>
                <w:sz w:val="24"/>
                <w:szCs w:val="24"/>
              </w:rPr>
              <w:t>Détermination des ratios dans le cadre de l'avancement de grade</w:t>
            </w:r>
          </w:p>
        </w:tc>
        <w:tc>
          <w:tcPr>
            <w:tcW w:w="1376" w:type="dxa"/>
          </w:tcPr>
          <w:p w:rsidR="008A62FE" w:rsidRPr="00F7361A" w:rsidRDefault="008A62FE" w:rsidP="00CE369E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Approuvée</w:t>
            </w:r>
          </w:p>
        </w:tc>
      </w:tr>
      <w:tr w:rsidR="008A62FE" w:rsidRPr="00F7361A" w:rsidTr="00CE369E">
        <w:tc>
          <w:tcPr>
            <w:tcW w:w="1838" w:type="dxa"/>
          </w:tcPr>
          <w:p w:rsidR="008A62FE" w:rsidRPr="00F7361A" w:rsidRDefault="008A62FE" w:rsidP="00CE369E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5</w:t>
            </w: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03-04</w:t>
            </w:r>
          </w:p>
        </w:tc>
        <w:tc>
          <w:tcPr>
            <w:tcW w:w="6420" w:type="dxa"/>
          </w:tcPr>
          <w:p w:rsidR="008A62FE" w:rsidRPr="008A62FE" w:rsidRDefault="008A62FE" w:rsidP="00CE36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FE">
              <w:rPr>
                <w:rFonts w:ascii="Times New Roman" w:eastAsia="Times New Roman" w:hAnsi="Times New Roman" w:cs="Times New Roman"/>
                <w:sz w:val="24"/>
                <w:szCs w:val="24"/>
              </w:rPr>
              <w:t>Création des postes suite à avancement de grade</w:t>
            </w:r>
          </w:p>
        </w:tc>
        <w:tc>
          <w:tcPr>
            <w:tcW w:w="1376" w:type="dxa"/>
          </w:tcPr>
          <w:p w:rsidR="008A62FE" w:rsidRPr="00F7361A" w:rsidRDefault="008A62FE" w:rsidP="00CE369E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Approuvée</w:t>
            </w:r>
          </w:p>
        </w:tc>
      </w:tr>
      <w:tr w:rsidR="008A62FE" w:rsidRPr="00F7361A" w:rsidTr="00CE369E">
        <w:tc>
          <w:tcPr>
            <w:tcW w:w="1838" w:type="dxa"/>
          </w:tcPr>
          <w:p w:rsidR="008A62FE" w:rsidRPr="00F7361A" w:rsidRDefault="008A62FE" w:rsidP="00CE369E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5</w:t>
            </w: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03-05</w:t>
            </w:r>
          </w:p>
        </w:tc>
        <w:tc>
          <w:tcPr>
            <w:tcW w:w="6420" w:type="dxa"/>
          </w:tcPr>
          <w:p w:rsidR="008A62FE" w:rsidRPr="008A62FE" w:rsidRDefault="008A62FE" w:rsidP="00CE36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FE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de conventions de pâturage</w:t>
            </w:r>
          </w:p>
        </w:tc>
        <w:tc>
          <w:tcPr>
            <w:tcW w:w="1376" w:type="dxa"/>
          </w:tcPr>
          <w:p w:rsidR="008A62FE" w:rsidRPr="00F7361A" w:rsidRDefault="008A62FE" w:rsidP="00CE369E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Approuvée</w:t>
            </w:r>
          </w:p>
        </w:tc>
      </w:tr>
      <w:tr w:rsidR="008A62FE" w:rsidRPr="00F7361A" w:rsidTr="00CE369E">
        <w:tc>
          <w:tcPr>
            <w:tcW w:w="1838" w:type="dxa"/>
          </w:tcPr>
          <w:p w:rsidR="008A62FE" w:rsidRPr="00F7361A" w:rsidRDefault="008A62FE" w:rsidP="00CE369E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2025-03-06</w:t>
            </w:r>
          </w:p>
        </w:tc>
        <w:tc>
          <w:tcPr>
            <w:tcW w:w="6420" w:type="dxa"/>
          </w:tcPr>
          <w:p w:rsidR="008A62FE" w:rsidRPr="008A62FE" w:rsidRDefault="008A62FE" w:rsidP="00CE36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FE">
              <w:rPr>
                <w:rFonts w:ascii="Times New Roman" w:eastAsia="Times New Roman" w:hAnsi="Times New Roman" w:cs="Times New Roman"/>
                <w:sz w:val="24"/>
                <w:szCs w:val="24"/>
              </w:rPr>
              <w:t>Mise à disposition de foncier communal (quartier des Meyries) à la Communauté de Communes du Pays des Écrins pour la réalisation d'une aire de covoiturage</w:t>
            </w:r>
          </w:p>
        </w:tc>
        <w:tc>
          <w:tcPr>
            <w:tcW w:w="1376" w:type="dxa"/>
          </w:tcPr>
          <w:p w:rsidR="008A62FE" w:rsidRPr="00F7361A" w:rsidRDefault="008A62FE" w:rsidP="00CE369E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Approuvée</w:t>
            </w:r>
          </w:p>
        </w:tc>
      </w:tr>
      <w:tr w:rsidR="008A62FE" w:rsidRPr="00F7361A" w:rsidTr="00CE369E">
        <w:tc>
          <w:tcPr>
            <w:tcW w:w="1838" w:type="dxa"/>
          </w:tcPr>
          <w:p w:rsidR="008A62FE" w:rsidRPr="00F7361A" w:rsidRDefault="008A62FE" w:rsidP="00CE369E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2025-03-07</w:t>
            </w:r>
          </w:p>
        </w:tc>
        <w:tc>
          <w:tcPr>
            <w:tcW w:w="6420" w:type="dxa"/>
          </w:tcPr>
          <w:p w:rsidR="008A62FE" w:rsidRPr="008A62FE" w:rsidRDefault="008A62FE" w:rsidP="00CE36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FE">
              <w:rPr>
                <w:rFonts w:ascii="Times New Roman" w:eastAsia="Times New Roman" w:hAnsi="Times New Roman" w:cs="Times New Roman"/>
                <w:sz w:val="24"/>
                <w:szCs w:val="24"/>
              </w:rPr>
              <w:t>État d'assiette des coupes 2026</w:t>
            </w:r>
          </w:p>
        </w:tc>
        <w:tc>
          <w:tcPr>
            <w:tcW w:w="1376" w:type="dxa"/>
          </w:tcPr>
          <w:p w:rsidR="008A62FE" w:rsidRPr="00F7361A" w:rsidRDefault="008A62FE" w:rsidP="00CE369E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F736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Approuvée</w:t>
            </w:r>
          </w:p>
        </w:tc>
      </w:tr>
      <w:tr w:rsidR="00704F36" w:rsidRPr="00F7361A" w:rsidTr="00CE369E">
        <w:tc>
          <w:tcPr>
            <w:tcW w:w="1838" w:type="dxa"/>
          </w:tcPr>
          <w:p w:rsidR="00704F36" w:rsidRDefault="00704F36" w:rsidP="00704F36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2025-03-08</w:t>
            </w:r>
          </w:p>
        </w:tc>
        <w:tc>
          <w:tcPr>
            <w:tcW w:w="6420" w:type="dxa"/>
          </w:tcPr>
          <w:p w:rsidR="00704F36" w:rsidRPr="008A62FE" w:rsidRDefault="00704F36" w:rsidP="00704F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FE">
              <w:rPr>
                <w:rFonts w:ascii="Times New Roman" w:eastAsia="Times New Roman" w:hAnsi="Times New Roman" w:cs="Times New Roman"/>
                <w:sz w:val="24"/>
                <w:szCs w:val="24"/>
              </w:rPr>
              <w:t>Convention de partenariat entre la Fédération Française de Canoë-Kayak et sports de pagaies (FFCK), le Comité Régional de Canoë-Kayak (CRCK), la Communauté de Communes du Pays des Écrins (CCPE), et la commune</w:t>
            </w:r>
          </w:p>
        </w:tc>
        <w:tc>
          <w:tcPr>
            <w:tcW w:w="1376" w:type="dxa"/>
          </w:tcPr>
          <w:p w:rsidR="00704F36" w:rsidRPr="008A62FE" w:rsidRDefault="00704F36" w:rsidP="00704F36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</w:pPr>
            <w:r w:rsidRPr="008A62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Approuvée</w:t>
            </w:r>
          </w:p>
        </w:tc>
      </w:tr>
      <w:tr w:rsidR="00704F36" w:rsidRPr="00F7361A" w:rsidTr="00CE369E">
        <w:tc>
          <w:tcPr>
            <w:tcW w:w="1838" w:type="dxa"/>
          </w:tcPr>
          <w:p w:rsidR="00704F36" w:rsidRPr="00704F36" w:rsidRDefault="00704F36" w:rsidP="00704F36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</w:tc>
        <w:tc>
          <w:tcPr>
            <w:tcW w:w="6420" w:type="dxa"/>
          </w:tcPr>
          <w:p w:rsidR="00704F36" w:rsidRPr="00704F36" w:rsidRDefault="00704F36" w:rsidP="00704F36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F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Signature d'un bail commercial</w:t>
            </w:r>
          </w:p>
        </w:tc>
        <w:tc>
          <w:tcPr>
            <w:tcW w:w="1376" w:type="dxa"/>
          </w:tcPr>
          <w:p w:rsidR="00704F36" w:rsidRPr="00704F36" w:rsidRDefault="00704F36" w:rsidP="00704F36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704F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Rejetée</w:t>
            </w:r>
          </w:p>
        </w:tc>
      </w:tr>
      <w:tr w:rsidR="007D635C" w:rsidRPr="00F7361A" w:rsidTr="00CE369E">
        <w:tc>
          <w:tcPr>
            <w:tcW w:w="1838" w:type="dxa"/>
          </w:tcPr>
          <w:p w:rsidR="007D635C" w:rsidRPr="00704F36" w:rsidRDefault="007D635C" w:rsidP="00704F36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</w:tc>
        <w:tc>
          <w:tcPr>
            <w:tcW w:w="6420" w:type="dxa"/>
          </w:tcPr>
          <w:p w:rsidR="007D635C" w:rsidRPr="007D635C" w:rsidRDefault="007D635C" w:rsidP="00704F36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635C">
              <w:rPr>
                <w:rFonts w:ascii="Times New Roman" w:hAnsi="Times New Roman" w:cs="Times New Roman"/>
                <w:i/>
                <w:iCs/>
              </w:rPr>
              <w:t>Cession de la parcelle communale D 2805</w:t>
            </w:r>
          </w:p>
        </w:tc>
        <w:tc>
          <w:tcPr>
            <w:tcW w:w="1376" w:type="dxa"/>
          </w:tcPr>
          <w:p w:rsidR="007D635C" w:rsidRPr="00704F36" w:rsidRDefault="007D635C" w:rsidP="00704F36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Retirée</w:t>
            </w:r>
          </w:p>
        </w:tc>
      </w:tr>
    </w:tbl>
    <w:p w:rsidR="008A62FE" w:rsidRPr="00F7361A" w:rsidRDefault="008A62FE" w:rsidP="008A62FE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8A62FE" w:rsidRDefault="008A62FE" w:rsidP="008A62FE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8A62FE" w:rsidRDefault="008A62FE" w:rsidP="008A62FE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3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Affichée et publiée le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21 mars 2025</w:t>
      </w:r>
      <w:r w:rsidRPr="00F73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73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73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7361A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7A3C70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 Maire</w:t>
      </w:r>
    </w:p>
    <w:p w:rsidR="008A62FE" w:rsidRPr="007A3C70" w:rsidRDefault="008A62FE" w:rsidP="008A62FE">
      <w:pPr>
        <w:spacing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A3C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A3C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A3C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A3C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A3C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A3C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A3C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A3C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     </w:t>
      </w:r>
      <w:r w:rsidRPr="007A3C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Alain SANCHEZ</w:t>
      </w:r>
    </w:p>
    <w:p w:rsidR="008A62FE" w:rsidRPr="00F7361A" w:rsidRDefault="008A62FE" w:rsidP="008A62FE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8A62FE" w:rsidRDefault="008A62FE" w:rsidP="008A62FE">
      <w:pPr>
        <w:ind w:left="5664" w:firstLine="708"/>
      </w:pPr>
      <w:r>
        <w:rPr>
          <w:noProof/>
        </w:rPr>
        <w:drawing>
          <wp:inline distT="0" distB="0" distL="0" distR="0" wp14:anchorId="6CC6AC90" wp14:editId="1CD7050E">
            <wp:extent cx="1808708" cy="1323975"/>
            <wp:effectExtent l="0" t="0" r="1270" b="0"/>
            <wp:docPr id="13581894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89429" name="Image 13581894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762" cy="132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C71" w:rsidRDefault="003E0C71"/>
    <w:sectPr w:rsidR="003E0C71" w:rsidSect="008A62FE">
      <w:footerReference w:type="default" r:id="rId8"/>
      <w:pgSz w:w="11906" w:h="16838"/>
      <w:pgMar w:top="964" w:right="1418" w:bottom="1077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3A6F" w:rsidRDefault="004D3A6F">
      <w:pPr>
        <w:spacing w:line="240" w:lineRule="auto"/>
      </w:pPr>
      <w:r>
        <w:separator/>
      </w:r>
    </w:p>
  </w:endnote>
  <w:endnote w:type="continuationSeparator" w:id="0">
    <w:p w:rsidR="004D3A6F" w:rsidRDefault="004D3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6791" w:rsidRPr="00691708" w:rsidRDefault="00000000" w:rsidP="00A47400">
    <w:pPr>
      <w:tabs>
        <w:tab w:val="left" w:pos="-1309"/>
      </w:tabs>
      <w:ind w:left="-900" w:right="-648"/>
      <w:jc w:val="center"/>
      <w:rPr>
        <w:rFonts w:ascii="Arial" w:hAnsi="Arial" w:cs="Arial"/>
        <w:b/>
        <w:bCs/>
        <w:spacing w:val="24"/>
        <w:sz w:val="20"/>
        <w:szCs w:val="20"/>
      </w:rPr>
    </w:pPr>
    <w:r w:rsidRPr="00691708">
      <w:rPr>
        <w:rFonts w:ascii="Arial" w:hAnsi="Arial" w:cs="Arial"/>
        <w:b/>
        <w:bCs/>
        <w:spacing w:val="24"/>
        <w:sz w:val="20"/>
        <w:szCs w:val="20"/>
      </w:rPr>
      <w:t>République Française – Département des Hautes-Alpes – Arrondissement de Briançon</w:t>
    </w:r>
  </w:p>
  <w:p w:rsidR="00466791" w:rsidRDefault="004667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3A6F" w:rsidRDefault="004D3A6F">
      <w:pPr>
        <w:spacing w:line="240" w:lineRule="auto"/>
      </w:pPr>
      <w:r>
        <w:separator/>
      </w:r>
    </w:p>
  </w:footnote>
  <w:footnote w:type="continuationSeparator" w:id="0">
    <w:p w:rsidR="004D3A6F" w:rsidRDefault="004D3A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FE"/>
    <w:rsid w:val="000433C5"/>
    <w:rsid w:val="003E0C71"/>
    <w:rsid w:val="00466791"/>
    <w:rsid w:val="004D3A6F"/>
    <w:rsid w:val="00704F36"/>
    <w:rsid w:val="007B42BC"/>
    <w:rsid w:val="007D635C"/>
    <w:rsid w:val="007E4BDB"/>
    <w:rsid w:val="008A62FE"/>
    <w:rsid w:val="00E60009"/>
    <w:rsid w:val="00F3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17CE"/>
  <w15:chartTrackingRefBased/>
  <w15:docId w15:val="{5C7D71F9-8DB0-4F22-831A-0614FF86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2FE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8A6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6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6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6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6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62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62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62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62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6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6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6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62F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62F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62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62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62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62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6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2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6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62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62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62FE"/>
    <w:pPr>
      <w:spacing w:after="160"/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62F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6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62F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62FE"/>
    <w:rPr>
      <w:b/>
      <w:bCs/>
      <w:smallCaps/>
      <w:color w:val="2F5496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semiHidden/>
    <w:unhideWhenUsed/>
    <w:rsid w:val="008A62F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62FE"/>
  </w:style>
  <w:style w:type="table" w:styleId="Grilledutableau">
    <w:name w:val="Table Grid"/>
    <w:basedOn w:val="TableauNormal"/>
    <w:uiPriority w:val="39"/>
    <w:rsid w:val="008A62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Gerrer</dc:creator>
  <cp:keywords/>
  <dc:description/>
  <cp:lastModifiedBy>Marie Gerrer</cp:lastModifiedBy>
  <cp:revision>3</cp:revision>
  <cp:lastPrinted>2025-03-21T12:39:00Z</cp:lastPrinted>
  <dcterms:created xsi:type="dcterms:W3CDTF">2025-03-20T15:17:00Z</dcterms:created>
  <dcterms:modified xsi:type="dcterms:W3CDTF">2025-03-21T12:41:00Z</dcterms:modified>
</cp:coreProperties>
</file>