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797C6" w14:textId="77777777" w:rsidR="00B61423" w:rsidRPr="00594C80" w:rsidRDefault="00B61423" w:rsidP="00594C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Cambria" w:hAnsi="Cambria" w:cs="Calibri"/>
          <w:b/>
          <w:bCs/>
          <w:sz w:val="32"/>
          <w:szCs w:val="32"/>
        </w:rPr>
      </w:pPr>
      <w:r w:rsidRPr="00594C80">
        <w:rPr>
          <w:rFonts w:ascii="Cambria" w:hAnsi="Cambria" w:cs="Calibri"/>
          <w:b/>
          <w:bCs/>
          <w:sz w:val="32"/>
          <w:szCs w:val="32"/>
        </w:rPr>
        <w:t>Contribution à l’enquête publique</w:t>
      </w:r>
    </w:p>
    <w:p w14:paraId="2726668A" w14:textId="77777777" w:rsidR="00B61423" w:rsidRPr="00594C80" w:rsidRDefault="00B61423" w:rsidP="00594C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Cambria" w:hAnsi="Cambria" w:cs="Calibri"/>
          <w:b/>
          <w:bCs/>
          <w:sz w:val="32"/>
          <w:szCs w:val="32"/>
        </w:rPr>
      </w:pPr>
      <w:r w:rsidRPr="00594C80">
        <w:rPr>
          <w:rFonts w:ascii="Cambria" w:hAnsi="Cambria" w:cs="Calibri"/>
          <w:b/>
          <w:bCs/>
          <w:sz w:val="32"/>
          <w:szCs w:val="32"/>
        </w:rPr>
        <w:t>Dossier règlementaire de régularisation du stade d’eau vive de l’Argentière-la-Bessée (05)</w:t>
      </w:r>
    </w:p>
    <w:p w14:paraId="07388D49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1F90D222" w14:textId="77777777" w:rsidR="00B61423" w:rsidRDefault="00B61423" w:rsidP="00B61423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11DA2710" w14:textId="77777777" w:rsidR="00594C80" w:rsidRPr="00476AA7" w:rsidRDefault="00594C80" w:rsidP="00B61423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791959F0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  <w:b/>
          <w:bCs/>
        </w:rPr>
      </w:pPr>
      <w:r w:rsidRPr="00476AA7">
        <w:rPr>
          <w:rFonts w:ascii="Calibri" w:hAnsi="Calibri" w:cs="Calibri"/>
          <w:b/>
          <w:bCs/>
        </w:rPr>
        <w:t>A monsieur le commissaire enquêteur,</w:t>
      </w:r>
    </w:p>
    <w:p w14:paraId="5C9C572E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</w:p>
    <w:p w14:paraId="74C95773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>Nous avons pris connaissance du dossier déposé par la mairie de l’Argentière-la-Bessée afin de renouveler l’autorisation administrative du Stade d’eau vive de L'Argentière-La-Bessée.</w:t>
      </w:r>
    </w:p>
    <w:p w14:paraId="6B2CCB83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</w:p>
    <w:p w14:paraId="308860CB" w14:textId="77777777" w:rsidR="00594C80" w:rsidRDefault="00B61423" w:rsidP="00B61423">
      <w:pPr>
        <w:spacing w:line="276" w:lineRule="auto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>En tant qu’utilisateur régulier de cet équipement pour</w:t>
      </w:r>
      <w:r w:rsidR="00594C80">
        <w:rPr>
          <w:rFonts w:ascii="Calibri" w:hAnsi="Calibri" w:cs="Calibri"/>
        </w:rPr>
        <w:t> :</w:t>
      </w:r>
    </w:p>
    <w:p w14:paraId="7AF61D7D" w14:textId="77777777" w:rsidR="00AB3179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pratique libre et l’apprentissage du canoë-kayak</w:t>
      </w:r>
    </w:p>
    <w:p w14:paraId="4ED64B21" w14:textId="77777777" w:rsidR="00AB3179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L’entrainement et la préparation de nos athlètes</w:t>
      </w:r>
    </w:p>
    <w:p w14:paraId="0E0D219C" w14:textId="77777777" w:rsidR="00AB3179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Des exercices et entrainement de sécurité</w:t>
      </w:r>
    </w:p>
    <w:p w14:paraId="28CF1160" w14:textId="77777777" w:rsidR="00AB3179" w:rsidRPr="00594C80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participation à des évènements d’un rayonnement local, régional, national à international</w:t>
      </w:r>
    </w:p>
    <w:p w14:paraId="2ADA5017" w14:textId="77777777" w:rsidR="00594C80" w:rsidRDefault="00594C80" w:rsidP="00B61423">
      <w:pPr>
        <w:spacing w:line="276" w:lineRule="auto"/>
        <w:jc w:val="both"/>
        <w:rPr>
          <w:rFonts w:ascii="Calibri" w:hAnsi="Calibri" w:cs="Calibri"/>
        </w:rPr>
      </w:pPr>
    </w:p>
    <w:p w14:paraId="143F4F62" w14:textId="77777777" w:rsidR="00B61423" w:rsidRPr="00476AA7" w:rsidRDefault="00594C80" w:rsidP="00B61423">
      <w:pPr>
        <w:spacing w:line="276" w:lineRule="auto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>Nous</w:t>
      </w:r>
      <w:r w:rsidR="00B61423" w:rsidRPr="00476AA7">
        <w:rPr>
          <w:rFonts w:ascii="Calibri" w:hAnsi="Calibri" w:cs="Calibri"/>
        </w:rPr>
        <w:t xml:space="preserve"> tenons à ce qu’il soit pérennisé et que son autorisation d’existence et d’entretien soit renouvelée dans les meilleures conditions pour notre satisfaction est celle des autres usagés.</w:t>
      </w:r>
    </w:p>
    <w:p w14:paraId="5BD531F3" w14:textId="77777777"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</w:p>
    <w:p w14:paraId="1CEA1ED5" w14:textId="6FD3F562" w:rsidR="00B61423" w:rsidRPr="00476AA7" w:rsidRDefault="00B61423" w:rsidP="00770D79">
      <w:pPr>
        <w:tabs>
          <w:tab w:val="left" w:pos="6237"/>
          <w:tab w:val="left" w:pos="7797"/>
        </w:tabs>
        <w:spacing w:line="276" w:lineRule="auto"/>
        <w:ind w:left="2268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 xml:space="preserve">Fait à </w:t>
      </w:r>
      <w:proofErr w:type="spellStart"/>
      <w:r w:rsidR="00E71D5F">
        <w:rPr>
          <w:rFonts w:ascii="Calibri" w:hAnsi="Calibri" w:cs="Calibri"/>
        </w:rPr>
        <w:t>aurillac</w:t>
      </w:r>
      <w:proofErr w:type="spellEnd"/>
      <w:r w:rsidR="00594C80">
        <w:rPr>
          <w:rFonts w:ascii="Calibri" w:hAnsi="Calibri" w:cs="Calibri"/>
        </w:rPr>
        <w:tab/>
      </w:r>
      <w:r w:rsidRPr="00476AA7">
        <w:rPr>
          <w:rFonts w:ascii="Calibri" w:hAnsi="Calibri" w:cs="Calibri"/>
        </w:rPr>
        <w:t xml:space="preserve"> Le </w:t>
      </w:r>
      <w:r w:rsidR="00E71D5F">
        <w:rPr>
          <w:rFonts w:ascii="Calibri" w:hAnsi="Calibri" w:cs="Calibri"/>
        </w:rPr>
        <w:t>15/09/2026</w:t>
      </w:r>
      <w:r w:rsidR="00594C80">
        <w:rPr>
          <w:rFonts w:ascii="Calibri" w:hAnsi="Calibri" w:cs="Calibri"/>
        </w:rPr>
        <w:tab/>
      </w:r>
    </w:p>
    <w:p w14:paraId="5CAD85E7" w14:textId="77777777" w:rsidR="00594C80" w:rsidRDefault="00594C80" w:rsidP="00B61423">
      <w:pPr>
        <w:spacing w:line="276" w:lineRule="auto"/>
        <w:jc w:val="both"/>
        <w:rPr>
          <w:rFonts w:ascii="Calibri" w:hAnsi="Calibri" w:cs="Calibri"/>
        </w:rPr>
      </w:pPr>
    </w:p>
    <w:p w14:paraId="07F6D56C" w14:textId="77777777" w:rsidR="00594C80" w:rsidRDefault="00B61423" w:rsidP="00770D79">
      <w:pPr>
        <w:spacing w:line="276" w:lineRule="auto"/>
        <w:ind w:firstLine="1"/>
        <w:jc w:val="center"/>
        <w:rPr>
          <w:rFonts w:ascii="Calibri" w:hAnsi="Calibri" w:cs="Calibri"/>
        </w:rPr>
      </w:pPr>
      <w:r w:rsidRPr="00476AA7">
        <w:rPr>
          <w:rFonts w:ascii="Calibri" w:hAnsi="Calibri" w:cs="Calibri"/>
        </w:rPr>
        <w:t>NOM, Prénom</w:t>
      </w:r>
    </w:p>
    <w:p w14:paraId="2366564B" w14:textId="59B1FE38" w:rsidR="00594C80" w:rsidRDefault="00E71D5F" w:rsidP="00E15405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Bigot-Forestier Cécile</w:t>
      </w:r>
    </w:p>
    <w:p w14:paraId="28094EB8" w14:textId="7C90C2B8" w:rsidR="00B61423" w:rsidRDefault="00594C80" w:rsidP="00770D79">
      <w:pPr>
        <w:tabs>
          <w:tab w:val="left" w:pos="6237"/>
        </w:tabs>
        <w:spacing w:line="276" w:lineRule="auto"/>
        <w:ind w:left="226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Structure :</w:t>
      </w:r>
      <w:r w:rsidR="00E71D5F">
        <w:rPr>
          <w:rFonts w:ascii="Calibri" w:hAnsi="Calibri" w:cs="Calibri"/>
        </w:rPr>
        <w:t xml:space="preserve"> CDCK cantal</w:t>
      </w:r>
      <w:r>
        <w:rPr>
          <w:rFonts w:ascii="Calibri" w:hAnsi="Calibri" w:cs="Calibri"/>
        </w:rPr>
        <w:tab/>
      </w:r>
      <w:r w:rsidRPr="00476AA7">
        <w:rPr>
          <w:rFonts w:ascii="Calibri" w:hAnsi="Calibri" w:cs="Calibri"/>
        </w:rPr>
        <w:t>Fonction</w:t>
      </w:r>
      <w:r>
        <w:rPr>
          <w:rFonts w:ascii="Calibri" w:hAnsi="Calibri" w:cs="Calibri"/>
        </w:rPr>
        <w:t xml:space="preserve"> : </w:t>
      </w:r>
      <w:r w:rsidR="00E71D5F">
        <w:rPr>
          <w:rFonts w:ascii="Calibri" w:hAnsi="Calibri" w:cs="Calibri"/>
        </w:rPr>
        <w:t>présidente</w:t>
      </w:r>
    </w:p>
    <w:p w14:paraId="081DA9A9" w14:textId="77777777" w:rsidR="00594C80" w:rsidRPr="00476AA7" w:rsidRDefault="00594C80" w:rsidP="00594C80">
      <w:pPr>
        <w:tabs>
          <w:tab w:val="left" w:pos="5954"/>
        </w:tabs>
        <w:spacing w:line="276" w:lineRule="auto"/>
        <w:ind w:left="2552"/>
        <w:jc w:val="both"/>
        <w:rPr>
          <w:rFonts w:ascii="Calibri" w:hAnsi="Calibri" w:cs="Calibri"/>
        </w:rPr>
      </w:pPr>
    </w:p>
    <w:p w14:paraId="75027070" w14:textId="77777777" w:rsidR="00B61423" w:rsidRDefault="00B61423" w:rsidP="00594C80">
      <w:pPr>
        <w:spacing w:line="276" w:lineRule="auto"/>
        <w:jc w:val="center"/>
        <w:rPr>
          <w:rFonts w:ascii="Calibri" w:hAnsi="Calibri" w:cs="Calibri"/>
        </w:rPr>
      </w:pPr>
      <w:r w:rsidRPr="00476AA7">
        <w:rPr>
          <w:rFonts w:ascii="Calibri" w:hAnsi="Calibri" w:cs="Calibri"/>
        </w:rPr>
        <w:t>Signature</w:t>
      </w:r>
    </w:p>
    <w:p w14:paraId="67E656DF" w14:textId="77777777" w:rsidR="00E71D5F" w:rsidRDefault="00E71D5F" w:rsidP="00594C80">
      <w:pPr>
        <w:spacing w:line="276" w:lineRule="auto"/>
        <w:jc w:val="center"/>
        <w:rPr>
          <w:rFonts w:ascii="Calibri" w:hAnsi="Calibri" w:cs="Calibri"/>
        </w:rPr>
      </w:pPr>
    </w:p>
    <w:p w14:paraId="262F0291" w14:textId="410049B1" w:rsidR="00E71D5F" w:rsidRPr="00476AA7" w:rsidRDefault="00E71D5F" w:rsidP="00594C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14:ligatures w14:val="none"/>
        </w:rPr>
        <w:drawing>
          <wp:inline distT="0" distB="0" distL="0" distR="0" wp14:anchorId="4317EDAF" wp14:editId="55508C6B">
            <wp:extent cx="701101" cy="518205"/>
            <wp:effectExtent l="0" t="0" r="381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101" cy="51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073CB" w14:textId="77777777" w:rsidR="00000000" w:rsidRDefault="00000000"/>
    <w:sectPr w:rsidR="00A35499" w:rsidSect="005A6DE9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3DDBC" w14:textId="77777777" w:rsidR="00581570" w:rsidRDefault="00581570" w:rsidP="00A63122">
      <w:r>
        <w:separator/>
      </w:r>
    </w:p>
  </w:endnote>
  <w:endnote w:type="continuationSeparator" w:id="0">
    <w:p w14:paraId="2EA6E69F" w14:textId="77777777" w:rsidR="00581570" w:rsidRDefault="00581570" w:rsidP="00A63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84319" w14:textId="77777777" w:rsidR="00581570" w:rsidRDefault="00581570" w:rsidP="00A63122">
      <w:r>
        <w:separator/>
      </w:r>
    </w:p>
  </w:footnote>
  <w:footnote w:type="continuationSeparator" w:id="0">
    <w:p w14:paraId="34ADDE07" w14:textId="77777777" w:rsidR="00581570" w:rsidRDefault="00581570" w:rsidP="00A63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09D1D" w14:textId="77777777" w:rsidR="00000000" w:rsidRDefault="00000000" w:rsidP="00A33FA9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D2453"/>
    <w:multiLevelType w:val="hybridMultilevel"/>
    <w:tmpl w:val="6082C1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774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423"/>
    <w:rsid w:val="00581570"/>
    <w:rsid w:val="00594C80"/>
    <w:rsid w:val="00717E62"/>
    <w:rsid w:val="00770D79"/>
    <w:rsid w:val="007A5402"/>
    <w:rsid w:val="00A63122"/>
    <w:rsid w:val="00AB3179"/>
    <w:rsid w:val="00B61423"/>
    <w:rsid w:val="00D47CEB"/>
    <w:rsid w:val="00E15405"/>
    <w:rsid w:val="00E71D5F"/>
    <w:rsid w:val="00E95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84693"/>
  <w15:chartTrackingRefBased/>
  <w15:docId w15:val="{994B0807-8183-471E-BF34-82DA1F2F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42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6142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61423"/>
    <w:rPr>
      <w:kern w:val="2"/>
      <w:sz w:val="24"/>
      <w:szCs w:val="24"/>
      <w14:ligatures w14:val="standardContextual"/>
    </w:rPr>
  </w:style>
  <w:style w:type="paragraph" w:styleId="Pieddepage">
    <w:name w:val="footer"/>
    <w:basedOn w:val="Normal"/>
    <w:link w:val="PieddepageCar"/>
    <w:uiPriority w:val="99"/>
    <w:unhideWhenUsed/>
    <w:rsid w:val="00B6142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61423"/>
    <w:rPr>
      <w:kern w:val="2"/>
      <w:sz w:val="24"/>
      <w:szCs w:val="24"/>
      <w14:ligatures w14:val="standardContextual"/>
    </w:rPr>
  </w:style>
  <w:style w:type="paragraph" w:styleId="Paragraphedeliste">
    <w:name w:val="List Paragraph"/>
    <w:basedOn w:val="Normal"/>
    <w:uiPriority w:val="34"/>
    <w:qFormat/>
    <w:rsid w:val="00594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815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CRFCK</dc:creator>
  <cp:keywords/>
  <dc:description/>
  <cp:lastModifiedBy>FORESTIER CECILE (CPAM CANTAL)</cp:lastModifiedBy>
  <cp:revision>2</cp:revision>
  <dcterms:created xsi:type="dcterms:W3CDTF">2026-09-22T14:49:00Z</dcterms:created>
  <dcterms:modified xsi:type="dcterms:W3CDTF">2026-09-22T14:49:00Z</dcterms:modified>
</cp:coreProperties>
</file>